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508"/>
        <w:gridCol w:w="4509"/>
      </w:tblGrid>
      <w:tr w:rsidR="00920639" w14:paraId="608E50BC" w14:textId="77777777" w:rsidTr="00920639">
        <w:tc>
          <w:tcPr>
            <w:tcW w:w="4508" w:type="dxa"/>
            <w:vAlign w:val="center"/>
          </w:tcPr>
          <w:p w14:paraId="792EC205" w14:textId="3D8D986B" w:rsidR="00920639" w:rsidRDefault="00920639" w:rsidP="00920639">
            <w:pPr>
              <w:spacing w:after="60" w:line="25" w:lineRule="atLeast"/>
              <w:rPr>
                <w:rFonts w:ascii="Gilroy Medium" w:hAnsi="Gilroy Medium"/>
              </w:rPr>
            </w:pPr>
            <w:r w:rsidRPr="00920639">
              <w:rPr>
                <w:rFonts w:ascii="Gilroy Medium" w:hAnsi="Gilroy Medium"/>
                <w:b/>
                <w:bCs/>
              </w:rPr>
              <w:t>Nombre</w:t>
            </w:r>
            <w:r>
              <w:rPr>
                <w:rFonts w:ascii="Gilroy Medium" w:hAnsi="Gilroy Medium"/>
              </w:rPr>
              <w:t xml:space="preserve">: </w:t>
            </w:r>
          </w:p>
        </w:tc>
        <w:tc>
          <w:tcPr>
            <w:tcW w:w="4509" w:type="dxa"/>
            <w:vAlign w:val="center"/>
          </w:tcPr>
          <w:p w14:paraId="11D62D23" w14:textId="0A6FB2D3" w:rsidR="00920639" w:rsidRDefault="00920639" w:rsidP="00920639">
            <w:pPr>
              <w:spacing w:after="60" w:line="25" w:lineRule="atLeast"/>
              <w:rPr>
                <w:rFonts w:ascii="Gilroy Medium" w:hAnsi="Gilroy Medium"/>
              </w:rPr>
            </w:pPr>
          </w:p>
        </w:tc>
      </w:tr>
      <w:tr w:rsidR="00920639" w14:paraId="1D252A90" w14:textId="77777777" w:rsidTr="00920639">
        <w:tc>
          <w:tcPr>
            <w:tcW w:w="4508" w:type="dxa"/>
            <w:vAlign w:val="center"/>
          </w:tcPr>
          <w:p w14:paraId="4EBC1EE7" w14:textId="186A3E96" w:rsidR="00920639" w:rsidRDefault="00920639" w:rsidP="00920639">
            <w:pPr>
              <w:spacing w:after="60" w:line="25" w:lineRule="atLeast"/>
              <w:rPr>
                <w:rFonts w:ascii="Gilroy Medium" w:hAnsi="Gilroy Medium"/>
              </w:rPr>
            </w:pPr>
            <w:r w:rsidRPr="00920639">
              <w:rPr>
                <w:rFonts w:ascii="Gilroy Medium" w:hAnsi="Gilroy Medium"/>
                <w:b/>
                <w:bCs/>
              </w:rPr>
              <w:t>Grado</w:t>
            </w:r>
            <w:r>
              <w:rPr>
                <w:rFonts w:ascii="Gilroy Medium" w:hAnsi="Gilroy Medium"/>
              </w:rPr>
              <w:t>:</w:t>
            </w:r>
          </w:p>
        </w:tc>
        <w:tc>
          <w:tcPr>
            <w:tcW w:w="4509" w:type="dxa"/>
            <w:vAlign w:val="center"/>
          </w:tcPr>
          <w:p w14:paraId="21FA5F42" w14:textId="7A2BFFB9" w:rsidR="00920639" w:rsidRDefault="00920639" w:rsidP="00920639">
            <w:pPr>
              <w:spacing w:after="60" w:line="25" w:lineRule="atLeast"/>
              <w:rPr>
                <w:rFonts w:ascii="Gilroy Medium" w:hAnsi="Gilroy Medium"/>
              </w:rPr>
            </w:pPr>
            <w:r w:rsidRPr="00920639">
              <w:rPr>
                <w:rFonts w:ascii="Gilroy Medium" w:hAnsi="Gilroy Medium"/>
                <w:b/>
                <w:bCs/>
              </w:rPr>
              <w:t>Fecha</w:t>
            </w:r>
            <w:r>
              <w:rPr>
                <w:rFonts w:ascii="Gilroy Medium" w:hAnsi="Gilroy Medium"/>
              </w:rPr>
              <w:t>:</w:t>
            </w:r>
          </w:p>
        </w:tc>
      </w:tr>
    </w:tbl>
    <w:p w14:paraId="088D1621" w14:textId="77777777" w:rsidR="00920639" w:rsidRDefault="00920639" w:rsidP="00920639">
      <w:pPr>
        <w:spacing w:after="60" w:line="25" w:lineRule="atLeast"/>
        <w:rPr>
          <w:rFonts w:ascii="Gilroy Medium" w:hAnsi="Gilroy Medium"/>
        </w:rPr>
      </w:pPr>
    </w:p>
    <w:p w14:paraId="79D3D2F7" w14:textId="77777777" w:rsidR="00594CD6" w:rsidRPr="00AD17C7" w:rsidRDefault="00594CD6" w:rsidP="00594CD6">
      <w:pPr>
        <w:pStyle w:val="Ttulo1"/>
        <w:jc w:val="center"/>
        <w:rPr>
          <w:rFonts w:ascii="Gilroy Medium" w:hAnsi="Gilroy Medium"/>
          <w:b/>
          <w:bCs/>
          <w:sz w:val="24"/>
          <w:szCs w:val="24"/>
        </w:rPr>
      </w:pPr>
      <w:r w:rsidRPr="00AD17C7">
        <w:rPr>
          <w:rFonts w:ascii="Gilroy Medium" w:hAnsi="Gilroy Medium"/>
          <w:b/>
          <w:bCs/>
          <w:sz w:val="24"/>
          <w:szCs w:val="24"/>
        </w:rPr>
        <w:t>MEDIA, MEDIANA Y MODA</w:t>
      </w:r>
    </w:p>
    <w:p w14:paraId="74F38B20" w14:textId="718F7D27" w:rsidR="00920639" w:rsidRPr="00920639" w:rsidRDefault="00920639" w:rsidP="00920639">
      <w:pPr>
        <w:spacing w:after="60" w:line="25" w:lineRule="atLeast"/>
        <w:jc w:val="both"/>
        <w:rPr>
          <w:rFonts w:ascii="Gilroy Medium" w:hAnsi="Gilroy Medium"/>
        </w:rPr>
      </w:pPr>
      <w:r w:rsidRPr="00920639">
        <w:rPr>
          <w:rFonts w:ascii="Gilroy Medium" w:hAnsi="Gilroy Medium"/>
        </w:rPr>
        <w:t>Hoy vas a aprender tres formas distintas de resumir un grupo de datos: la media, la mediana y la moda.</w:t>
      </w:r>
    </w:p>
    <w:p w14:paraId="2043AFF6" w14:textId="77777777" w:rsidR="00594CD6" w:rsidRPr="00594CD6" w:rsidRDefault="00594CD6" w:rsidP="00594CD6">
      <w:pPr>
        <w:spacing w:afterLines="60" w:after="144" w:line="25" w:lineRule="atLeast"/>
        <w:jc w:val="both"/>
        <w:rPr>
          <w:rFonts w:ascii="Gilroy Medium" w:hAnsi="Gilroy Medium"/>
        </w:rPr>
      </w:pPr>
      <w:r w:rsidRPr="00594CD6">
        <w:rPr>
          <w:rFonts w:ascii="Gilroy Medium" w:hAnsi="Gilroy Medium"/>
          <w:b/>
          <w:bCs/>
        </w:rPr>
        <w:t xml:space="preserve">Media </w:t>
      </w:r>
      <w:r w:rsidRPr="00594CD6">
        <w:rPr>
          <w:rFonts w:ascii="Gilroy Medium" w:hAnsi="Gilroy Medium"/>
        </w:rPr>
        <w:t>(promedio): se obtiene sumando todos los datos y dividiendo por la cantidad de datos.</w:t>
      </w:r>
    </w:p>
    <w:p w14:paraId="0F8D1989" w14:textId="77777777" w:rsidR="009D4CB8" w:rsidRDefault="00594CD6" w:rsidP="00C0709B">
      <w:pPr>
        <w:spacing w:afterLines="60" w:after="144" w:line="25" w:lineRule="atLeast"/>
        <w:jc w:val="center"/>
        <w:rPr>
          <w:rFonts w:ascii="Gilroy Medium" w:hAnsi="Gilroy Medium"/>
        </w:rPr>
      </w:pPr>
      <w:r w:rsidRPr="00594CD6">
        <w:rPr>
          <w:rFonts w:ascii="Segoe UI Emoji" w:hAnsi="Segoe UI Emoji" w:cs="Segoe UI Emoji"/>
        </w:rPr>
        <w:t>👉</w:t>
      </w:r>
      <w:r w:rsidRPr="00594CD6">
        <w:rPr>
          <w:rFonts w:ascii="Gilroy Medium" w:hAnsi="Gilroy Medium"/>
        </w:rPr>
        <w:t xml:space="preserve"> Ejemplo: en una clase</w:t>
      </w:r>
      <w:r w:rsidR="00C0709B">
        <w:rPr>
          <w:rFonts w:ascii="Gilroy Medium" w:hAnsi="Gilroy Medium"/>
        </w:rPr>
        <w:t xml:space="preserve"> de 8 alumnos</w:t>
      </w:r>
      <w:r w:rsidRPr="00594CD6">
        <w:rPr>
          <w:rFonts w:ascii="Gilroy Medium" w:hAnsi="Gilroy Medium"/>
        </w:rPr>
        <w:t xml:space="preserve">, la cantidad de hermanos </w:t>
      </w:r>
      <w:r w:rsidR="00C0709B">
        <w:rPr>
          <w:rFonts w:ascii="Gilroy Medium" w:hAnsi="Gilroy Medium"/>
        </w:rPr>
        <w:t xml:space="preserve">que tiene cada uno </w:t>
      </w:r>
      <w:r w:rsidRPr="00594CD6">
        <w:rPr>
          <w:rFonts w:ascii="Gilroy Medium" w:hAnsi="Gilroy Medium"/>
        </w:rPr>
        <w:t>es</w:t>
      </w:r>
    </w:p>
    <w:p w14:paraId="5FC2409D" w14:textId="33195A10" w:rsidR="00594CD6" w:rsidRPr="00594CD6" w:rsidRDefault="00594CD6" w:rsidP="00C0709B">
      <w:pPr>
        <w:spacing w:afterLines="60" w:after="144" w:line="25" w:lineRule="atLeast"/>
        <w:jc w:val="center"/>
        <w:rPr>
          <w:rFonts w:ascii="Gilroy Medium" w:hAnsi="Gilroy Medium"/>
        </w:rPr>
      </w:pPr>
      <w:r w:rsidRPr="00594CD6">
        <w:rPr>
          <w:rFonts w:ascii="Gilroy Medium" w:hAnsi="Gilroy Medium"/>
        </w:rPr>
        <w:t>0, 2, 1, 3, 1, 2, 4, 1.</w:t>
      </w:r>
    </w:p>
    <w:p w14:paraId="3A35B57B" w14:textId="77777777" w:rsidR="00594CD6" w:rsidRPr="00594CD6" w:rsidRDefault="00594CD6" w:rsidP="00594CD6">
      <w:pPr>
        <w:spacing w:afterLines="60" w:after="144" w:line="25" w:lineRule="atLeast"/>
        <w:jc w:val="both"/>
        <w:rPr>
          <w:rFonts w:ascii="Gilroy Medium" w:hAnsi="Gilroy Medium"/>
        </w:rPr>
      </w:pPr>
      <w:r w:rsidRPr="00594CD6">
        <w:rPr>
          <w:rFonts w:ascii="Gilroy Medium" w:hAnsi="Gilroy Medium"/>
        </w:rPr>
        <w:t>La suma es 14 y como hay 8 chicos, la media es 14 ÷ 8 = 1,75.</w:t>
      </w:r>
    </w:p>
    <w:p w14:paraId="7E78FCAD" w14:textId="77777777" w:rsidR="00594CD6" w:rsidRPr="00594CD6" w:rsidRDefault="00594CD6" w:rsidP="00594CD6">
      <w:pPr>
        <w:spacing w:afterLines="60" w:after="144" w:line="25" w:lineRule="atLeast"/>
        <w:jc w:val="both"/>
        <w:rPr>
          <w:rFonts w:ascii="Gilroy Medium" w:hAnsi="Gilroy Medium"/>
        </w:rPr>
      </w:pPr>
      <w:r w:rsidRPr="00594CD6">
        <w:rPr>
          <w:rFonts w:ascii="Gilroy Medium" w:hAnsi="Gilroy Medium"/>
          <w:b/>
          <w:bCs/>
        </w:rPr>
        <w:t>Mediana</w:t>
      </w:r>
      <w:r w:rsidRPr="00594CD6">
        <w:rPr>
          <w:rFonts w:ascii="Gilroy Medium" w:hAnsi="Gilroy Medium"/>
        </w:rPr>
        <w:t>: es el valor que queda en el medio cuando ordenamos los datos de menor a mayor.</w:t>
      </w:r>
    </w:p>
    <w:p w14:paraId="028287BD" w14:textId="77777777" w:rsidR="00594CD6" w:rsidRPr="00594CD6" w:rsidRDefault="00594CD6" w:rsidP="00594CD6">
      <w:pPr>
        <w:spacing w:afterLines="60" w:after="144" w:line="25" w:lineRule="atLeast"/>
        <w:jc w:val="both"/>
        <w:rPr>
          <w:rFonts w:ascii="Gilroy Medium" w:hAnsi="Gilroy Medium"/>
        </w:rPr>
      </w:pPr>
      <w:r w:rsidRPr="00594CD6">
        <w:rPr>
          <w:rFonts w:ascii="Segoe UI Emoji" w:hAnsi="Segoe UI Emoji" w:cs="Segoe UI Emoji"/>
        </w:rPr>
        <w:t>👉</w:t>
      </w:r>
      <w:r w:rsidRPr="00594CD6">
        <w:rPr>
          <w:rFonts w:ascii="Gilroy Medium" w:hAnsi="Gilroy Medium"/>
        </w:rPr>
        <w:t xml:space="preserve"> Ejemplo: ordenando 0, 1, 1, 1, 2, 2, 3, 4 → los valores del medio son 1 y 2.</w:t>
      </w:r>
    </w:p>
    <w:p w14:paraId="649E201F" w14:textId="77777777" w:rsidR="00594CD6" w:rsidRPr="00594CD6" w:rsidRDefault="00594CD6" w:rsidP="00594CD6">
      <w:pPr>
        <w:spacing w:afterLines="60" w:after="144" w:line="25" w:lineRule="atLeast"/>
        <w:jc w:val="both"/>
        <w:rPr>
          <w:rFonts w:ascii="Gilroy Medium" w:hAnsi="Gilroy Medium"/>
        </w:rPr>
      </w:pPr>
      <w:r w:rsidRPr="00594CD6">
        <w:rPr>
          <w:rFonts w:ascii="Gilroy Medium" w:hAnsi="Gilroy Medium"/>
        </w:rPr>
        <w:t>La mediana es (1+2) ÷ 2 = 1,5.</w:t>
      </w:r>
    </w:p>
    <w:p w14:paraId="27B6A97E" w14:textId="77777777" w:rsidR="00594CD6" w:rsidRPr="00594CD6" w:rsidRDefault="00594CD6" w:rsidP="00594CD6">
      <w:pPr>
        <w:spacing w:afterLines="60" w:after="144" w:line="25" w:lineRule="atLeast"/>
        <w:jc w:val="both"/>
        <w:rPr>
          <w:rFonts w:ascii="Gilroy Medium" w:hAnsi="Gilroy Medium"/>
        </w:rPr>
      </w:pPr>
      <w:r w:rsidRPr="00594CD6">
        <w:rPr>
          <w:rFonts w:ascii="Gilroy Medium" w:hAnsi="Gilroy Medium"/>
          <w:b/>
          <w:bCs/>
        </w:rPr>
        <w:t>Moda</w:t>
      </w:r>
      <w:r w:rsidRPr="00594CD6">
        <w:rPr>
          <w:rFonts w:ascii="Gilroy Medium" w:hAnsi="Gilroy Medium"/>
        </w:rPr>
        <w:t>: es el número que más veces aparece.</w:t>
      </w:r>
    </w:p>
    <w:p w14:paraId="25910A23" w14:textId="77777777" w:rsidR="00594CD6" w:rsidRPr="00594CD6" w:rsidRDefault="00594CD6" w:rsidP="00594CD6">
      <w:pPr>
        <w:spacing w:afterLines="60" w:after="144" w:line="25" w:lineRule="atLeast"/>
        <w:jc w:val="both"/>
        <w:rPr>
          <w:rFonts w:ascii="Gilroy Medium" w:hAnsi="Gilroy Medium"/>
        </w:rPr>
      </w:pPr>
      <w:r w:rsidRPr="00594CD6">
        <w:rPr>
          <w:rFonts w:ascii="Segoe UI Emoji" w:hAnsi="Segoe UI Emoji" w:cs="Segoe UI Emoji"/>
        </w:rPr>
        <w:t>👉</w:t>
      </w:r>
      <w:r w:rsidRPr="00594CD6">
        <w:rPr>
          <w:rFonts w:ascii="Gilroy Medium" w:hAnsi="Gilroy Medium"/>
        </w:rPr>
        <w:t xml:space="preserve"> Ejemplo: en la lista anterior, el 1 aparece tres veces, más que los demás. La moda es 1.</w:t>
      </w:r>
    </w:p>
    <w:p w14:paraId="483E9F81" w14:textId="77777777" w:rsidR="00594CD6" w:rsidRPr="00594CD6" w:rsidRDefault="00594CD6" w:rsidP="00594CD6">
      <w:pPr>
        <w:spacing w:afterLines="60" w:after="144" w:line="25" w:lineRule="atLeast"/>
        <w:jc w:val="both"/>
        <w:rPr>
          <w:rFonts w:ascii="Gilroy Medium" w:hAnsi="Gilroy Medium"/>
        </w:rPr>
      </w:pPr>
    </w:p>
    <w:p w14:paraId="2579F9F2" w14:textId="77777777" w:rsidR="00594CD6" w:rsidRPr="00594CD6" w:rsidRDefault="00594CD6" w:rsidP="00594CD6">
      <w:pPr>
        <w:spacing w:afterLines="60" w:after="144" w:line="25" w:lineRule="atLeast"/>
        <w:jc w:val="both"/>
        <w:rPr>
          <w:rFonts w:ascii="Gilroy Medium" w:hAnsi="Gilroy Medium"/>
        </w:rPr>
      </w:pPr>
      <w:r w:rsidRPr="00594CD6">
        <w:rPr>
          <w:rFonts w:ascii="Segoe UI Emoji" w:hAnsi="Segoe UI Emoji" w:cs="Segoe UI Emoji"/>
        </w:rPr>
        <w:t>👉</w:t>
      </w:r>
      <w:r w:rsidRPr="00594CD6">
        <w:rPr>
          <w:rFonts w:ascii="Gilroy Medium" w:hAnsi="Gilroy Medium"/>
        </w:rPr>
        <w:t xml:space="preserve"> </w:t>
      </w:r>
      <w:r w:rsidRPr="00594CD6">
        <w:rPr>
          <w:rFonts w:ascii="Gilroy Medium" w:hAnsi="Gilroy Medium"/>
          <w:b/>
          <w:bCs/>
        </w:rPr>
        <w:t>En pocas palabras</w:t>
      </w:r>
      <w:r w:rsidRPr="00594CD6">
        <w:rPr>
          <w:rFonts w:ascii="Gilroy Medium" w:hAnsi="Gilroy Medium"/>
        </w:rPr>
        <w:t>:</w:t>
      </w:r>
    </w:p>
    <w:p w14:paraId="0592B72E" w14:textId="77777777" w:rsidR="00594CD6" w:rsidRPr="00594CD6" w:rsidRDefault="00594CD6" w:rsidP="00594CD6">
      <w:pPr>
        <w:spacing w:afterLines="60" w:after="144" w:line="25" w:lineRule="atLeast"/>
        <w:jc w:val="both"/>
        <w:rPr>
          <w:rFonts w:ascii="Gilroy Medium" w:hAnsi="Gilroy Medium"/>
        </w:rPr>
      </w:pPr>
      <w:r w:rsidRPr="00594CD6">
        <w:rPr>
          <w:rFonts w:ascii="Gilroy Medium" w:hAnsi="Gilroy Medium"/>
        </w:rPr>
        <w:t>La media reparte todo en partes iguales.</w:t>
      </w:r>
    </w:p>
    <w:p w14:paraId="12BE993E" w14:textId="77777777" w:rsidR="00594CD6" w:rsidRPr="00594CD6" w:rsidRDefault="00594CD6" w:rsidP="00594CD6">
      <w:pPr>
        <w:spacing w:afterLines="60" w:after="144" w:line="25" w:lineRule="atLeast"/>
        <w:jc w:val="both"/>
        <w:rPr>
          <w:rFonts w:ascii="Gilroy Medium" w:hAnsi="Gilroy Medium"/>
        </w:rPr>
      </w:pPr>
      <w:r w:rsidRPr="00594CD6">
        <w:rPr>
          <w:rFonts w:ascii="Gilroy Medium" w:hAnsi="Gilroy Medium"/>
        </w:rPr>
        <w:t>La mediana muestra el valor central.</w:t>
      </w:r>
    </w:p>
    <w:p w14:paraId="2D5DBF0E" w14:textId="4E8C73D0" w:rsidR="00920639" w:rsidRDefault="00594CD6" w:rsidP="00594CD6">
      <w:pPr>
        <w:spacing w:afterLines="60" w:after="144" w:line="25" w:lineRule="atLeast"/>
        <w:jc w:val="both"/>
        <w:rPr>
          <w:rFonts w:ascii="Gilroy Medium" w:hAnsi="Gilroy Medium"/>
        </w:rPr>
      </w:pPr>
      <w:r w:rsidRPr="00594CD6">
        <w:rPr>
          <w:rFonts w:ascii="Gilroy Medium" w:hAnsi="Gilroy Medium"/>
        </w:rPr>
        <w:t>La moda indica el número más frecuente.</w:t>
      </w:r>
    </w:p>
    <w:p w14:paraId="3E5CC5D4" w14:textId="77777777" w:rsidR="00594CD6" w:rsidRDefault="00594CD6" w:rsidP="00594CD6">
      <w:pPr>
        <w:spacing w:afterLines="60" w:after="144" w:line="25" w:lineRule="atLeast"/>
        <w:jc w:val="both"/>
        <w:rPr>
          <w:rFonts w:ascii="Gilroy Medium" w:hAnsi="Gilroy Medium"/>
        </w:rPr>
      </w:pPr>
    </w:p>
    <w:p w14:paraId="37580740" w14:textId="77777777" w:rsidR="00594CD6" w:rsidRPr="00594CD6" w:rsidRDefault="00594CD6" w:rsidP="00594CD6">
      <w:pPr>
        <w:spacing w:afterLines="60" w:after="144" w:line="25" w:lineRule="atLeast"/>
        <w:jc w:val="both"/>
        <w:rPr>
          <w:rFonts w:ascii="Gilroy Medium" w:hAnsi="Gilroy Medium"/>
          <w:b/>
          <w:bCs/>
          <w:color w:val="0E2841" w:themeColor="text2"/>
          <w:sz w:val="24"/>
          <w:szCs w:val="24"/>
        </w:rPr>
      </w:pPr>
      <w:r w:rsidRPr="00594CD6">
        <w:rPr>
          <w:rFonts w:ascii="Gilroy Medium" w:hAnsi="Gilroy Medium"/>
          <w:b/>
          <w:bCs/>
          <w:color w:val="0E2841" w:themeColor="text2"/>
          <w:sz w:val="24"/>
          <w:szCs w:val="24"/>
        </w:rPr>
        <w:t>Actividad</w:t>
      </w:r>
    </w:p>
    <w:p w14:paraId="6EFB6A68" w14:textId="77777777" w:rsidR="00594CD6" w:rsidRPr="00594CD6" w:rsidRDefault="00594CD6" w:rsidP="00594CD6">
      <w:pPr>
        <w:spacing w:afterLines="60" w:after="144" w:line="25" w:lineRule="atLeast"/>
        <w:jc w:val="both"/>
        <w:rPr>
          <w:rFonts w:ascii="Gilroy Medium" w:hAnsi="Gilroy Medium"/>
        </w:rPr>
      </w:pPr>
      <w:r w:rsidRPr="00594CD6">
        <w:rPr>
          <w:rFonts w:ascii="Gilroy Medium" w:hAnsi="Gilroy Medium"/>
        </w:rPr>
        <w:t xml:space="preserve">1. </w:t>
      </w:r>
      <w:proofErr w:type="spellStart"/>
      <w:r w:rsidRPr="00594CD6">
        <w:rPr>
          <w:rFonts w:ascii="Gilroy Medium" w:hAnsi="Gilroy Medium"/>
        </w:rPr>
        <w:t>Anotá</w:t>
      </w:r>
      <w:proofErr w:type="spellEnd"/>
      <w:r w:rsidRPr="00594CD6">
        <w:rPr>
          <w:rFonts w:ascii="Gilroy Medium" w:hAnsi="Gilroy Medium"/>
        </w:rPr>
        <w:t xml:space="preserve"> cuántos hermanos tienen tus compañeros y </w:t>
      </w:r>
      <w:proofErr w:type="spellStart"/>
      <w:r w:rsidRPr="00594CD6">
        <w:rPr>
          <w:rFonts w:ascii="Gilroy Medium" w:hAnsi="Gilroy Medium"/>
        </w:rPr>
        <w:t>ordená</w:t>
      </w:r>
      <w:proofErr w:type="spellEnd"/>
      <w:r w:rsidRPr="00594CD6">
        <w:rPr>
          <w:rFonts w:ascii="Gilroy Medium" w:hAnsi="Gilroy Medium"/>
        </w:rPr>
        <w:t xml:space="preserve"> los números de menor a mayor.  </w:t>
      </w:r>
    </w:p>
    <w:p w14:paraId="3E2E143D" w14:textId="2CFC4104" w:rsidR="00594CD6" w:rsidRPr="00594CD6" w:rsidRDefault="00594CD6" w:rsidP="00594CD6">
      <w:pPr>
        <w:spacing w:afterLines="60" w:after="144" w:line="25" w:lineRule="atLeast"/>
        <w:jc w:val="both"/>
        <w:rPr>
          <w:rFonts w:ascii="Gilroy Medium" w:hAnsi="Gilroy Medium"/>
        </w:rPr>
      </w:pPr>
      <w:r w:rsidRPr="00594CD6">
        <w:rPr>
          <w:rFonts w:ascii="Gilroy Medium" w:hAnsi="Gilroy Medium"/>
        </w:rPr>
        <w:t xml:space="preserve">2. </w:t>
      </w:r>
      <w:proofErr w:type="spellStart"/>
      <w:r w:rsidRPr="00594CD6">
        <w:rPr>
          <w:rFonts w:ascii="Gilroy Medium" w:hAnsi="Gilroy Medium"/>
        </w:rPr>
        <w:t>Calculá</w:t>
      </w:r>
      <w:proofErr w:type="spellEnd"/>
      <w:r w:rsidRPr="00594CD6">
        <w:rPr>
          <w:rFonts w:ascii="Gilroy Medium" w:hAnsi="Gilroy Medium"/>
        </w:rPr>
        <w:t xml:space="preserve"> la media, la mediana y la moda.</w:t>
      </w:r>
    </w:p>
    <w:sectPr w:rsidR="00594CD6" w:rsidRPr="00594CD6" w:rsidSect="00644485">
      <w:headerReference w:type="even" r:id="rId7"/>
      <w:headerReference w:type="default" r:id="rId8"/>
      <w:footerReference w:type="default" r:id="rId9"/>
      <w:headerReference w:type="first" r:id="rId10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7ED5C1" w14:textId="77777777" w:rsidR="004239EF" w:rsidRDefault="004239EF" w:rsidP="00644485">
      <w:pPr>
        <w:spacing w:after="0" w:line="240" w:lineRule="auto"/>
      </w:pPr>
      <w:r>
        <w:separator/>
      </w:r>
    </w:p>
  </w:endnote>
  <w:endnote w:type="continuationSeparator" w:id="0">
    <w:p w14:paraId="748CBD30" w14:textId="77777777" w:rsidR="004239EF" w:rsidRDefault="004239EF" w:rsidP="00644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ilroy Medium">
    <w:panose1 w:val="00000600000000000000"/>
    <w:charset w:val="00"/>
    <w:family w:val="auto"/>
    <w:pitch w:val="variable"/>
    <w:sig w:usb0="00000207" w:usb1="00000000" w:usb2="00000000" w:usb3="00000000" w:csb0="00000097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31EA7" w14:textId="31538281" w:rsidR="00644485" w:rsidRDefault="00BD3D5C">
    <w:pPr>
      <w:pStyle w:val="Piedepgina"/>
    </w:pPr>
    <w:r>
      <w:rPr>
        <w:noProof/>
        <w14:ligatures w14:val="standardContextual"/>
      </w:rPr>
      <w:drawing>
        <wp:anchor distT="0" distB="0" distL="114300" distR="114300" simplePos="0" relativeHeight="251657216" behindDoc="0" locked="0" layoutInCell="1" allowOverlap="1" wp14:anchorId="6BC26C4C" wp14:editId="077E2AB8">
          <wp:simplePos x="0" y="0"/>
          <wp:positionH relativeFrom="margin">
            <wp:align>center</wp:align>
          </wp:positionH>
          <wp:positionV relativeFrom="paragraph">
            <wp:posOffset>-280670</wp:posOffset>
          </wp:positionV>
          <wp:extent cx="3407410" cy="883920"/>
          <wp:effectExtent l="0" t="0" r="2540" b="0"/>
          <wp:wrapSquare wrapText="bothSides"/>
          <wp:docPr id="187601198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6011986" name="Imagen 18760119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7410" cy="883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B73AFD" w14:textId="77777777" w:rsidR="004239EF" w:rsidRDefault="004239EF" w:rsidP="00644485">
      <w:pPr>
        <w:spacing w:after="0" w:line="240" w:lineRule="auto"/>
      </w:pPr>
      <w:r>
        <w:separator/>
      </w:r>
    </w:p>
  </w:footnote>
  <w:footnote w:type="continuationSeparator" w:id="0">
    <w:p w14:paraId="62DBC5AB" w14:textId="77777777" w:rsidR="004239EF" w:rsidRDefault="004239EF" w:rsidP="006444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9A7EC" w14:textId="77777777" w:rsidR="00644485" w:rsidRDefault="00000000">
    <w:pPr>
      <w:pStyle w:val="Encabezado"/>
    </w:pPr>
    <w:r>
      <w:rPr>
        <w:noProof/>
        <w:lang w:eastAsia="es-AR"/>
      </w:rPr>
      <w:pict w14:anchorId="68061E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34157" o:spid="_x0000_s1025" type="#_x0000_t75" style="position:absolute;margin-left:0;margin-top:0;width:892.8pt;height:1262.85pt;z-index:-251658240;mso-position-horizontal:center;mso-position-horizontal-relative:margin;mso-position-vertical:center;mso-position-vertical-relative:margin" o:allowincell="f">
          <v:imagedata r:id="rId1" o:title="hoja 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917F6" w14:textId="587E8BE8" w:rsidR="00644485" w:rsidRDefault="00920639">
    <w:pPr>
      <w:pStyle w:val="Encabezado"/>
    </w:pPr>
    <w:r>
      <w:rPr>
        <w:noProof/>
        <w14:ligatures w14:val="standardContextual"/>
      </w:rPr>
      <w:drawing>
        <wp:anchor distT="0" distB="0" distL="114300" distR="114300" simplePos="0" relativeHeight="251660288" behindDoc="0" locked="0" layoutInCell="1" allowOverlap="1" wp14:anchorId="09CA1B8D" wp14:editId="4EA013A9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625080" cy="1089660"/>
          <wp:effectExtent l="0" t="0" r="0" b="0"/>
          <wp:wrapSquare wrapText="bothSides"/>
          <wp:docPr id="70403906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4039061" name="Imagen 70403906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583" cy="10944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E1801" w14:textId="77777777" w:rsidR="00644485" w:rsidRDefault="00000000">
    <w:pPr>
      <w:pStyle w:val="Encabezado"/>
    </w:pPr>
    <w:r>
      <w:rPr>
        <w:noProof/>
        <w:lang w:eastAsia="es-AR"/>
      </w:rPr>
      <w:pict w14:anchorId="6029B0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34156" o:spid="_x0000_s1030" type="#_x0000_t75" style="position:absolute;margin-left:0;margin-top:0;width:892.8pt;height:1262.85pt;z-index:-251657216;mso-position-horizontal:center;mso-position-horizontal-relative:margin;mso-position-vertical:center;mso-position-vertical-relative:margin" o:allowincell="f">
          <v:imagedata r:id="rId1" o:title="hoja marca de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5058"/>
    <w:multiLevelType w:val="hybridMultilevel"/>
    <w:tmpl w:val="F434204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1170C"/>
    <w:multiLevelType w:val="hybridMultilevel"/>
    <w:tmpl w:val="9958644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11837"/>
    <w:multiLevelType w:val="hybridMultilevel"/>
    <w:tmpl w:val="E84C37A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0C315B"/>
    <w:multiLevelType w:val="hybridMultilevel"/>
    <w:tmpl w:val="33F82F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4A54BF"/>
    <w:multiLevelType w:val="hybridMultilevel"/>
    <w:tmpl w:val="EF74D83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30532C"/>
    <w:multiLevelType w:val="hybridMultilevel"/>
    <w:tmpl w:val="14C4F8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645D95"/>
    <w:multiLevelType w:val="hybridMultilevel"/>
    <w:tmpl w:val="2BC0BB5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8951B8"/>
    <w:multiLevelType w:val="hybridMultilevel"/>
    <w:tmpl w:val="8F44B87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3984512">
    <w:abstractNumId w:val="1"/>
  </w:num>
  <w:num w:numId="2" w16cid:durableId="1374618009">
    <w:abstractNumId w:val="5"/>
  </w:num>
  <w:num w:numId="3" w16cid:durableId="629290389">
    <w:abstractNumId w:val="7"/>
  </w:num>
  <w:num w:numId="4" w16cid:durableId="397441855">
    <w:abstractNumId w:val="2"/>
  </w:num>
  <w:num w:numId="5" w16cid:durableId="1028262515">
    <w:abstractNumId w:val="6"/>
  </w:num>
  <w:num w:numId="6" w16cid:durableId="2024432636">
    <w:abstractNumId w:val="3"/>
  </w:num>
  <w:num w:numId="7" w16cid:durableId="390688945">
    <w:abstractNumId w:val="0"/>
  </w:num>
  <w:num w:numId="8" w16cid:durableId="20508372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485"/>
    <w:rsid w:val="0016793B"/>
    <w:rsid w:val="004239EF"/>
    <w:rsid w:val="00435238"/>
    <w:rsid w:val="00501997"/>
    <w:rsid w:val="005478FD"/>
    <w:rsid w:val="00594CD6"/>
    <w:rsid w:val="00604EFE"/>
    <w:rsid w:val="00644485"/>
    <w:rsid w:val="0069027F"/>
    <w:rsid w:val="00920639"/>
    <w:rsid w:val="00990C7F"/>
    <w:rsid w:val="00996809"/>
    <w:rsid w:val="009D4CB8"/>
    <w:rsid w:val="00AD17C7"/>
    <w:rsid w:val="00BD3D5C"/>
    <w:rsid w:val="00C0709B"/>
    <w:rsid w:val="00DB7D41"/>
    <w:rsid w:val="00E972D0"/>
    <w:rsid w:val="00EE4CA9"/>
    <w:rsid w:val="00FD1C74"/>
    <w:rsid w:val="00FE0D03"/>
    <w:rsid w:val="00FE2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F8661F"/>
  <w15:chartTrackingRefBased/>
  <w15:docId w15:val="{185C40A2-769D-43F9-836B-3B2EF54B0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4485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6444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444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444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444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444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444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44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444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444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444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rsid w:val="006444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444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4448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4448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4448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4448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4448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4448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444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444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444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444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444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4448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4448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4448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444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4448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44485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6444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4485"/>
    <w:rPr>
      <w:rFonts w:ascii="Calibri" w:eastAsia="Calibri" w:hAnsi="Calibri" w:cs="Times New Roman"/>
      <w:kern w:val="0"/>
      <w:sz w:val="22"/>
      <w:szCs w:val="22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6444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4485"/>
    <w:rPr>
      <w:rFonts w:ascii="Calibri" w:eastAsia="Calibri" w:hAnsi="Calibri" w:cs="Times New Roman"/>
      <w:kern w:val="0"/>
      <w:sz w:val="22"/>
      <w:szCs w:val="22"/>
      <w14:ligatures w14:val="none"/>
    </w:rPr>
  </w:style>
  <w:style w:type="character" w:styleId="Hipervnculo">
    <w:name w:val="Hyperlink"/>
    <w:basedOn w:val="Fuentedeprrafopredeter"/>
    <w:uiPriority w:val="99"/>
    <w:unhideWhenUsed/>
    <w:rsid w:val="005478FD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478FD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9206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158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Laura Semeguen</dc:creator>
  <cp:keywords/>
  <dc:description/>
  <cp:lastModifiedBy>María Laura Semeguen</cp:lastModifiedBy>
  <cp:revision>6</cp:revision>
  <cp:lastPrinted>2025-09-03T04:42:00Z</cp:lastPrinted>
  <dcterms:created xsi:type="dcterms:W3CDTF">2025-09-03T02:11:00Z</dcterms:created>
  <dcterms:modified xsi:type="dcterms:W3CDTF">2025-09-03T23:36:00Z</dcterms:modified>
</cp:coreProperties>
</file>